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7p0r1v7cvo3j" w:id="0"/>
      <w:bookmarkEnd w:id="0"/>
      <w:r w:rsidDel="00000000" w:rsidR="00000000" w:rsidRPr="00000000">
        <w:rPr>
          <w:rtl w:val="0"/>
        </w:rPr>
      </w:r>
    </w:p>
    <w:p w:rsidR="00000000" w:rsidDel="00000000" w:rsidP="00000000" w:rsidRDefault="00000000" w:rsidRPr="00000000" w14:paraId="00000002">
      <w:pPr>
        <w:pStyle w:val="Heading1"/>
        <w:keepNext w:val="0"/>
        <w:keepLines w:val="0"/>
        <w:spacing w:before="480" w:lineRule="auto"/>
        <w:jc w:val="center"/>
        <w:rPr>
          <w:b w:val="1"/>
          <w:sz w:val="46"/>
          <w:szCs w:val="46"/>
        </w:rPr>
      </w:pPr>
      <w:bookmarkStart w:colFirst="0" w:colLast="0" w:name="_4f19rr3lt9ev" w:id="1"/>
      <w:bookmarkEnd w:id="1"/>
      <w:r w:rsidDel="00000000" w:rsidR="00000000" w:rsidRPr="00000000">
        <w:rPr>
          <w:b w:val="1"/>
          <w:sz w:val="46"/>
          <w:szCs w:val="46"/>
        </w:rPr>
        <w:drawing>
          <wp:inline distB="114300" distT="114300" distL="114300" distR="114300">
            <wp:extent cx="2143125" cy="214312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143125" cy="214312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Comic Sans MS" w:cs="Comic Sans MS" w:eastAsia="Comic Sans MS" w:hAnsi="Comic Sans MS"/>
          <w:sz w:val="62"/>
          <w:szCs w:val="62"/>
        </w:rPr>
      </w:pPr>
      <w:r w:rsidDel="00000000" w:rsidR="00000000" w:rsidRPr="00000000">
        <w:rPr>
          <w:rFonts w:ascii="Comic Sans MS" w:cs="Comic Sans MS" w:eastAsia="Comic Sans MS" w:hAnsi="Comic Sans MS"/>
          <w:sz w:val="62"/>
          <w:szCs w:val="62"/>
          <w:rtl w:val="0"/>
        </w:rPr>
        <w:t xml:space="preserve">Cave Players</w:t>
      </w:r>
      <w:r w:rsidDel="00000000" w:rsidR="00000000" w:rsidRPr="00000000">
        <w:rPr>
          <w:rtl w:val="0"/>
        </w:rPr>
      </w:r>
    </w:p>
    <w:p w:rsidR="00000000" w:rsidDel="00000000" w:rsidP="00000000" w:rsidRDefault="00000000" w:rsidRPr="00000000" w14:paraId="00000004">
      <w:pPr>
        <w:jc w:val="center"/>
        <w:rPr>
          <w:sz w:val="48"/>
          <w:szCs w:val="48"/>
        </w:rPr>
      </w:pPr>
      <w:r w:rsidDel="00000000" w:rsidR="00000000" w:rsidRPr="00000000">
        <w:rPr>
          <w:rtl w:val="0"/>
        </w:rPr>
      </w:r>
    </w:p>
    <w:p w:rsidR="00000000" w:rsidDel="00000000" w:rsidP="00000000" w:rsidRDefault="00000000" w:rsidRPr="00000000" w14:paraId="00000005">
      <w:pPr>
        <w:jc w:val="center"/>
        <w:rPr>
          <w:sz w:val="48"/>
          <w:szCs w:val="48"/>
        </w:rPr>
      </w:pPr>
      <w:r w:rsidDel="00000000" w:rsidR="00000000" w:rsidRPr="00000000">
        <w:rPr>
          <w:sz w:val="48"/>
          <w:szCs w:val="48"/>
          <w:rtl w:val="0"/>
        </w:rPr>
        <w:t xml:space="preserve">Safeguarding Policy</w:t>
      </w:r>
    </w:p>
    <w:p w:rsidR="00000000" w:rsidDel="00000000" w:rsidP="00000000" w:rsidRDefault="00000000" w:rsidRPr="00000000" w14:paraId="00000006">
      <w:pPr>
        <w:jc w:val="center"/>
        <w:rPr>
          <w:sz w:val="48"/>
          <w:szCs w:val="48"/>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b w:val="1"/>
                <w:sz w:val="28"/>
                <w:szCs w:val="28"/>
                <w:rtl w:val="0"/>
              </w:rPr>
              <w:t xml:space="preserve">Version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b w:val="1"/>
                <w:sz w:val="28"/>
                <w:szCs w:val="28"/>
                <w:rtl w:val="0"/>
              </w:rPr>
              <w:t xml:space="preserve">Author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b w:val="1"/>
                <w:sz w:val="28"/>
                <w:szCs w:val="28"/>
                <w:rtl w:val="0"/>
              </w:rPr>
              <w:t xml:space="preserve">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V1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Emma Deyes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09/06/2025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48"/>
                <w:szCs w:val="4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48"/>
                <w:szCs w:val="4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48"/>
                <w:szCs w:val="4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48"/>
                <w:szCs w:val="48"/>
              </w:rPr>
            </w:pPr>
            <w:r w:rsidDel="00000000" w:rsidR="00000000" w:rsidRPr="00000000">
              <w:rPr>
                <w:rtl w:val="0"/>
              </w:rPr>
            </w:r>
          </w:p>
        </w:tc>
      </w:tr>
    </w:tbl>
    <w:p w:rsidR="00000000" w:rsidDel="00000000" w:rsidP="00000000" w:rsidRDefault="00000000" w:rsidRPr="00000000" w14:paraId="00000013">
      <w:pPr>
        <w:jc w:val="center"/>
        <w:rPr>
          <w:sz w:val="48"/>
          <w:szCs w:val="48"/>
        </w:rPr>
      </w:pPr>
      <w:r w:rsidDel="00000000" w:rsidR="00000000" w:rsidRPr="00000000">
        <w:rPr>
          <w:rtl w:val="0"/>
        </w:rPr>
      </w:r>
    </w:p>
    <w:p w:rsidR="00000000" w:rsidDel="00000000" w:rsidP="00000000" w:rsidRDefault="00000000" w:rsidRPr="00000000" w14:paraId="00000014">
      <w:pPr>
        <w:pStyle w:val="Heading1"/>
        <w:keepNext w:val="0"/>
        <w:keepLines w:val="0"/>
        <w:spacing w:before="480" w:lineRule="auto"/>
        <w:rPr>
          <w:b w:val="1"/>
          <w:sz w:val="46"/>
          <w:szCs w:val="46"/>
        </w:rPr>
      </w:pPr>
      <w:bookmarkStart w:colFirst="0" w:colLast="0" w:name="_7f6v2oclc16i" w:id="2"/>
      <w:bookmarkEnd w:id="2"/>
      <w:r w:rsidDel="00000000" w:rsidR="00000000" w:rsidRPr="00000000">
        <w:rPr>
          <w:rtl w:val="0"/>
        </w:rPr>
      </w:r>
    </w:p>
    <w:p w:rsidR="00000000" w:rsidDel="00000000" w:rsidP="00000000" w:rsidRDefault="00000000" w:rsidRPr="00000000" w14:paraId="00000015">
      <w:pPr>
        <w:pStyle w:val="Heading1"/>
        <w:keepNext w:val="0"/>
        <w:keepLines w:val="0"/>
        <w:spacing w:before="480" w:lineRule="auto"/>
        <w:rPr>
          <w:b w:val="1"/>
          <w:sz w:val="46"/>
          <w:szCs w:val="46"/>
        </w:rPr>
      </w:pPr>
      <w:bookmarkStart w:colFirst="0" w:colLast="0" w:name="_6f3miuwwh8jq" w:id="3"/>
      <w:bookmarkEnd w:id="3"/>
      <w:r w:rsidDel="00000000" w:rsidR="00000000" w:rsidRPr="00000000">
        <w:rPr>
          <w:b w:val="1"/>
          <w:sz w:val="46"/>
          <w:szCs w:val="46"/>
          <w:rtl w:val="0"/>
        </w:rPr>
        <w:t xml:space="preserve">Cave Players Safeguarding Policy</w:t>
      </w:r>
    </w:p>
    <w:p w:rsidR="00000000" w:rsidDel="00000000" w:rsidP="00000000" w:rsidRDefault="00000000" w:rsidRPr="00000000" w14:paraId="00000016">
      <w:pPr>
        <w:pStyle w:val="Heading2"/>
        <w:keepNext w:val="0"/>
        <w:keepLines w:val="0"/>
        <w:spacing w:after="80" w:lineRule="auto"/>
        <w:rPr>
          <w:b w:val="1"/>
          <w:sz w:val="34"/>
          <w:szCs w:val="34"/>
        </w:rPr>
      </w:pPr>
      <w:bookmarkStart w:colFirst="0" w:colLast="0" w:name="_3dq3ciypejdr" w:id="4"/>
      <w:bookmarkEnd w:id="4"/>
      <w:r w:rsidDel="00000000" w:rsidR="00000000" w:rsidRPr="00000000">
        <w:rPr>
          <w:b w:val="1"/>
          <w:sz w:val="34"/>
          <w:szCs w:val="34"/>
          <w:rtl w:val="0"/>
        </w:rPr>
        <w:t xml:space="preserve">1. Policy Statement</w:t>
      </w:r>
    </w:p>
    <w:p w:rsidR="00000000" w:rsidDel="00000000" w:rsidP="00000000" w:rsidRDefault="00000000" w:rsidRPr="00000000" w14:paraId="00000017">
      <w:pPr>
        <w:spacing w:after="240" w:before="240" w:lineRule="auto"/>
        <w:rPr/>
      </w:pPr>
      <w:r w:rsidDel="00000000" w:rsidR="00000000" w:rsidRPr="00000000">
        <w:rPr>
          <w:rtl w:val="0"/>
        </w:rPr>
        <w:t xml:space="preserve">Cave Players</w:t>
      </w:r>
      <w:r w:rsidDel="00000000" w:rsidR="00000000" w:rsidRPr="00000000">
        <w:rPr>
          <w:rtl w:val="0"/>
        </w:rPr>
        <w:t xml:space="preserve"> is committed to creating a safe, inclusive, and respectful environment for all members, participants, staff, volunteers, and audiences. We recognise our duty to safeguard the welfare of children, young people, vulnerable adults, and disabled individuals and to protect them from harm, abuse, and exploitation.</w:t>
      </w:r>
    </w:p>
    <w:p w:rsidR="00000000" w:rsidDel="00000000" w:rsidP="00000000" w:rsidRDefault="00000000" w:rsidRPr="00000000" w14:paraId="00000018">
      <w:pPr>
        <w:spacing w:after="240" w:before="240" w:lineRule="auto"/>
        <w:rPr/>
      </w:pPr>
      <w:r w:rsidDel="00000000" w:rsidR="00000000" w:rsidRPr="00000000">
        <w:rPr>
          <w:rtl w:val="0"/>
        </w:rPr>
        <w:t xml:space="preserve">Safeguarding is everyone's responsibility. We expect all members and volunteers to share this commitment and act accordingly.</w:t>
      </w:r>
    </w:p>
    <w:p w:rsidR="00000000" w:rsidDel="00000000" w:rsidP="00000000" w:rsidRDefault="00000000" w:rsidRPr="00000000" w14:paraId="0000001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pStyle w:val="Heading2"/>
        <w:keepNext w:val="0"/>
        <w:keepLines w:val="0"/>
        <w:spacing w:after="80" w:lineRule="auto"/>
        <w:rPr>
          <w:b w:val="1"/>
          <w:sz w:val="34"/>
          <w:szCs w:val="34"/>
        </w:rPr>
      </w:pPr>
      <w:bookmarkStart w:colFirst="0" w:colLast="0" w:name="_1jpyrk7fawdj" w:id="5"/>
      <w:bookmarkEnd w:id="5"/>
      <w:r w:rsidDel="00000000" w:rsidR="00000000" w:rsidRPr="00000000">
        <w:rPr>
          <w:b w:val="1"/>
          <w:sz w:val="34"/>
          <w:szCs w:val="34"/>
          <w:rtl w:val="0"/>
        </w:rPr>
        <w:t xml:space="preserve">2. Scope</w:t>
      </w:r>
    </w:p>
    <w:p w:rsidR="00000000" w:rsidDel="00000000" w:rsidP="00000000" w:rsidRDefault="00000000" w:rsidRPr="00000000" w14:paraId="0000001B">
      <w:pPr>
        <w:spacing w:after="240" w:before="240" w:lineRule="auto"/>
        <w:rPr/>
      </w:pPr>
      <w:r w:rsidDel="00000000" w:rsidR="00000000" w:rsidRPr="00000000">
        <w:rPr>
          <w:rtl w:val="0"/>
        </w:rPr>
        <w:t xml:space="preserve">This policy applies to:</w:t>
      </w:r>
    </w:p>
    <w:p w:rsidR="00000000" w:rsidDel="00000000" w:rsidP="00000000" w:rsidRDefault="00000000" w:rsidRPr="00000000" w14:paraId="0000001C">
      <w:pPr>
        <w:numPr>
          <w:ilvl w:val="0"/>
          <w:numId w:val="12"/>
        </w:numPr>
        <w:spacing w:after="0" w:afterAutospacing="0" w:before="240" w:lineRule="auto"/>
        <w:ind w:left="720" w:hanging="360"/>
      </w:pPr>
      <w:r w:rsidDel="00000000" w:rsidR="00000000" w:rsidRPr="00000000">
        <w:rPr>
          <w:rtl w:val="0"/>
        </w:rPr>
        <w:t xml:space="preserve">Children (under 18)</w:t>
      </w:r>
    </w:p>
    <w:p w:rsidR="00000000" w:rsidDel="00000000" w:rsidP="00000000" w:rsidRDefault="00000000" w:rsidRPr="00000000" w14:paraId="0000001D">
      <w:pPr>
        <w:numPr>
          <w:ilvl w:val="0"/>
          <w:numId w:val="12"/>
        </w:numPr>
        <w:spacing w:after="0" w:afterAutospacing="0" w:before="0" w:beforeAutospacing="0" w:lineRule="auto"/>
        <w:ind w:left="720" w:hanging="360"/>
      </w:pPr>
      <w:r w:rsidDel="00000000" w:rsidR="00000000" w:rsidRPr="00000000">
        <w:rPr>
          <w:rtl w:val="0"/>
        </w:rPr>
        <w:t xml:space="preserve">Adults at risk (including disabled individuals and those with specific support needs)</w:t>
      </w:r>
    </w:p>
    <w:p w:rsidR="00000000" w:rsidDel="00000000" w:rsidP="00000000" w:rsidRDefault="00000000" w:rsidRPr="00000000" w14:paraId="0000001E">
      <w:pPr>
        <w:numPr>
          <w:ilvl w:val="0"/>
          <w:numId w:val="12"/>
        </w:numPr>
        <w:spacing w:after="240" w:before="0" w:beforeAutospacing="0" w:lineRule="auto"/>
        <w:ind w:left="720" w:hanging="360"/>
      </w:pPr>
      <w:r w:rsidDel="00000000" w:rsidR="00000000" w:rsidRPr="00000000">
        <w:rPr>
          <w:rtl w:val="0"/>
        </w:rPr>
        <w:t xml:space="preserve">All members, parents of junior members, volunteers, and visitors involved in theatre activities</w:t>
        <w:br w:type="textWrapping"/>
      </w:r>
    </w:p>
    <w:p w:rsidR="00000000" w:rsidDel="00000000" w:rsidP="00000000" w:rsidRDefault="00000000" w:rsidRPr="00000000" w14:paraId="0000001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pStyle w:val="Heading2"/>
        <w:keepNext w:val="0"/>
        <w:keepLines w:val="0"/>
        <w:spacing w:after="80" w:lineRule="auto"/>
        <w:rPr>
          <w:b w:val="1"/>
          <w:sz w:val="34"/>
          <w:szCs w:val="34"/>
        </w:rPr>
      </w:pPr>
      <w:bookmarkStart w:colFirst="0" w:colLast="0" w:name="_v1bmw6j7c7ya" w:id="6"/>
      <w:bookmarkEnd w:id="6"/>
      <w:r w:rsidDel="00000000" w:rsidR="00000000" w:rsidRPr="00000000">
        <w:rPr>
          <w:b w:val="1"/>
          <w:sz w:val="34"/>
          <w:szCs w:val="34"/>
          <w:rtl w:val="0"/>
        </w:rPr>
        <w:t xml:space="preserve">3. Legal Framework</w:t>
      </w:r>
    </w:p>
    <w:p w:rsidR="00000000" w:rsidDel="00000000" w:rsidP="00000000" w:rsidRDefault="00000000" w:rsidRPr="00000000" w14:paraId="00000021">
      <w:pPr>
        <w:spacing w:after="240" w:before="240" w:lineRule="auto"/>
        <w:rPr/>
      </w:pPr>
      <w:r w:rsidDel="00000000" w:rsidR="00000000" w:rsidRPr="00000000">
        <w:rPr>
          <w:rtl w:val="0"/>
        </w:rPr>
        <w:t xml:space="preserve">This policy is based on relevant legislation and guidance, including:</w:t>
      </w:r>
    </w:p>
    <w:p w:rsidR="00000000" w:rsidDel="00000000" w:rsidP="00000000" w:rsidRDefault="00000000" w:rsidRPr="00000000" w14:paraId="00000022">
      <w:pPr>
        <w:numPr>
          <w:ilvl w:val="0"/>
          <w:numId w:val="4"/>
        </w:numPr>
        <w:spacing w:after="0" w:afterAutospacing="0" w:before="240" w:lineRule="auto"/>
        <w:ind w:left="720" w:hanging="360"/>
      </w:pPr>
      <w:r w:rsidDel="00000000" w:rsidR="00000000" w:rsidRPr="00000000">
        <w:rPr>
          <w:rtl w:val="0"/>
        </w:rPr>
        <w:t xml:space="preserve">Children Act (1989 and 2004)</w:t>
      </w:r>
    </w:p>
    <w:p w:rsidR="00000000" w:rsidDel="00000000" w:rsidP="00000000" w:rsidRDefault="00000000" w:rsidRPr="00000000" w14:paraId="00000023">
      <w:pPr>
        <w:numPr>
          <w:ilvl w:val="0"/>
          <w:numId w:val="4"/>
        </w:numPr>
        <w:spacing w:after="0" w:afterAutospacing="0" w:before="0" w:beforeAutospacing="0" w:lineRule="auto"/>
        <w:ind w:left="720" w:hanging="360"/>
      </w:pPr>
      <w:r w:rsidDel="00000000" w:rsidR="00000000" w:rsidRPr="00000000">
        <w:rPr>
          <w:rtl w:val="0"/>
        </w:rPr>
        <w:t xml:space="preserve">Working Together to Safeguard Children (2018)</w:t>
      </w:r>
    </w:p>
    <w:p w:rsidR="00000000" w:rsidDel="00000000" w:rsidP="00000000" w:rsidRDefault="00000000" w:rsidRPr="00000000" w14:paraId="00000024">
      <w:pPr>
        <w:numPr>
          <w:ilvl w:val="0"/>
          <w:numId w:val="4"/>
        </w:numPr>
        <w:spacing w:after="0" w:afterAutospacing="0" w:before="0" w:beforeAutospacing="0" w:lineRule="auto"/>
        <w:ind w:left="720" w:hanging="360"/>
      </w:pPr>
      <w:r w:rsidDel="00000000" w:rsidR="00000000" w:rsidRPr="00000000">
        <w:rPr>
          <w:rtl w:val="0"/>
        </w:rPr>
        <w:t xml:space="preserve">The Care Act (2014)</w:t>
      </w:r>
    </w:p>
    <w:p w:rsidR="00000000" w:rsidDel="00000000" w:rsidP="00000000" w:rsidRDefault="00000000" w:rsidRPr="00000000" w14:paraId="00000025">
      <w:pPr>
        <w:numPr>
          <w:ilvl w:val="0"/>
          <w:numId w:val="4"/>
        </w:numPr>
        <w:spacing w:after="0" w:afterAutospacing="0" w:before="0" w:beforeAutospacing="0" w:lineRule="auto"/>
        <w:ind w:left="720" w:hanging="360"/>
      </w:pPr>
      <w:r w:rsidDel="00000000" w:rsidR="00000000" w:rsidRPr="00000000">
        <w:rPr>
          <w:rtl w:val="0"/>
        </w:rPr>
        <w:t xml:space="preserve">The Equality Act (2010)</w:t>
      </w:r>
    </w:p>
    <w:p w:rsidR="00000000" w:rsidDel="00000000" w:rsidP="00000000" w:rsidRDefault="00000000" w:rsidRPr="00000000" w14:paraId="00000026">
      <w:pPr>
        <w:numPr>
          <w:ilvl w:val="0"/>
          <w:numId w:val="4"/>
        </w:numPr>
        <w:spacing w:after="0" w:afterAutospacing="0" w:before="0" w:beforeAutospacing="0" w:lineRule="auto"/>
        <w:ind w:left="720" w:hanging="360"/>
      </w:pPr>
      <w:r w:rsidDel="00000000" w:rsidR="00000000" w:rsidRPr="00000000">
        <w:rPr>
          <w:rtl w:val="0"/>
        </w:rPr>
        <w:t xml:space="preserve">Keeping Children Safe in Education (where applicable)</w:t>
      </w:r>
    </w:p>
    <w:p w:rsidR="00000000" w:rsidDel="00000000" w:rsidP="00000000" w:rsidRDefault="00000000" w:rsidRPr="00000000" w14:paraId="00000027">
      <w:pPr>
        <w:numPr>
          <w:ilvl w:val="0"/>
          <w:numId w:val="4"/>
        </w:numPr>
        <w:spacing w:after="240" w:before="0" w:beforeAutospacing="0" w:lineRule="auto"/>
        <w:ind w:left="720" w:hanging="360"/>
      </w:pPr>
      <w:r w:rsidDel="00000000" w:rsidR="00000000" w:rsidRPr="00000000">
        <w:rPr>
          <w:rtl w:val="0"/>
        </w:rPr>
        <w:t xml:space="preserve">GDPR and Data Protection Act (2018)</w:t>
        <w:br w:type="textWrapping"/>
      </w:r>
    </w:p>
    <w:p w:rsidR="00000000" w:rsidDel="00000000" w:rsidP="00000000" w:rsidRDefault="00000000" w:rsidRPr="00000000" w14:paraId="0000002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pStyle w:val="Heading2"/>
        <w:keepNext w:val="0"/>
        <w:keepLines w:val="0"/>
        <w:spacing w:after="80" w:lineRule="auto"/>
        <w:rPr>
          <w:b w:val="1"/>
          <w:sz w:val="34"/>
          <w:szCs w:val="34"/>
        </w:rPr>
      </w:pPr>
      <w:bookmarkStart w:colFirst="0" w:colLast="0" w:name="_ifk22vjoikmt" w:id="7"/>
      <w:bookmarkEnd w:id="7"/>
      <w:r w:rsidDel="00000000" w:rsidR="00000000" w:rsidRPr="00000000">
        <w:rPr>
          <w:rtl w:val="0"/>
        </w:rPr>
      </w:r>
    </w:p>
    <w:p w:rsidR="00000000" w:rsidDel="00000000" w:rsidP="00000000" w:rsidRDefault="00000000" w:rsidRPr="00000000" w14:paraId="0000002A">
      <w:pPr>
        <w:pStyle w:val="Heading2"/>
        <w:keepNext w:val="0"/>
        <w:keepLines w:val="0"/>
        <w:spacing w:after="80" w:lineRule="auto"/>
        <w:rPr>
          <w:b w:val="1"/>
          <w:sz w:val="34"/>
          <w:szCs w:val="34"/>
        </w:rPr>
      </w:pPr>
      <w:bookmarkStart w:colFirst="0" w:colLast="0" w:name="_7ffn4gqfvk44" w:id="8"/>
      <w:bookmarkEnd w:id="8"/>
      <w:r w:rsidDel="00000000" w:rsidR="00000000" w:rsidRPr="00000000">
        <w:rPr>
          <w:b w:val="1"/>
          <w:sz w:val="34"/>
          <w:szCs w:val="34"/>
          <w:rtl w:val="0"/>
        </w:rPr>
        <w:t xml:space="preserve">4. Definitions</w:t>
      </w:r>
    </w:p>
    <w:p w:rsidR="00000000" w:rsidDel="00000000" w:rsidP="00000000" w:rsidRDefault="00000000" w:rsidRPr="00000000" w14:paraId="0000002B">
      <w:pPr>
        <w:numPr>
          <w:ilvl w:val="0"/>
          <w:numId w:val="6"/>
        </w:numPr>
        <w:spacing w:after="0" w:afterAutospacing="0" w:before="240" w:lineRule="auto"/>
        <w:ind w:left="720" w:hanging="360"/>
      </w:pPr>
      <w:r w:rsidDel="00000000" w:rsidR="00000000" w:rsidRPr="00000000">
        <w:rPr>
          <w:b w:val="1"/>
          <w:rtl w:val="0"/>
        </w:rPr>
        <w:t xml:space="preserve">Safeguarding</w:t>
      </w:r>
      <w:r w:rsidDel="00000000" w:rsidR="00000000" w:rsidRPr="00000000">
        <w:rPr>
          <w:rtl w:val="0"/>
        </w:rPr>
        <w:t xml:space="preserve">: Protecting people’s health, well-being, and human rights; enabling them to live free from harm, abuse, and neglect.</w:t>
      </w:r>
    </w:p>
    <w:p w:rsidR="00000000" w:rsidDel="00000000" w:rsidP="00000000" w:rsidRDefault="00000000" w:rsidRPr="00000000" w14:paraId="0000002C">
      <w:pPr>
        <w:numPr>
          <w:ilvl w:val="0"/>
          <w:numId w:val="6"/>
        </w:numPr>
        <w:spacing w:after="0" w:afterAutospacing="0" w:before="0" w:beforeAutospacing="0" w:lineRule="auto"/>
        <w:ind w:left="720" w:hanging="360"/>
      </w:pPr>
      <w:r w:rsidDel="00000000" w:rsidR="00000000" w:rsidRPr="00000000">
        <w:rPr>
          <w:b w:val="1"/>
          <w:rtl w:val="0"/>
        </w:rPr>
        <w:t xml:space="preserve">Abuse</w:t>
      </w:r>
      <w:r w:rsidDel="00000000" w:rsidR="00000000" w:rsidRPr="00000000">
        <w:rPr>
          <w:rtl w:val="0"/>
        </w:rPr>
        <w:t xml:space="preserve">: Can be physical, emotional, sexual, or neglectful. It can happen in person or online.</w:t>
      </w:r>
    </w:p>
    <w:p w:rsidR="00000000" w:rsidDel="00000000" w:rsidP="00000000" w:rsidRDefault="00000000" w:rsidRPr="00000000" w14:paraId="0000002D">
      <w:pPr>
        <w:numPr>
          <w:ilvl w:val="0"/>
          <w:numId w:val="6"/>
        </w:numPr>
        <w:spacing w:after="240" w:before="0" w:beforeAutospacing="0" w:lineRule="auto"/>
        <w:ind w:left="720" w:hanging="360"/>
      </w:pPr>
      <w:r w:rsidDel="00000000" w:rsidR="00000000" w:rsidRPr="00000000">
        <w:rPr>
          <w:b w:val="1"/>
          <w:rtl w:val="0"/>
        </w:rPr>
        <w:t xml:space="preserve">Adult at risk</w:t>
      </w:r>
      <w:r w:rsidDel="00000000" w:rsidR="00000000" w:rsidRPr="00000000">
        <w:rPr>
          <w:rtl w:val="0"/>
        </w:rPr>
        <w:t xml:space="preserve">: A person aged 18+ who may be unable to take care of themselves or protect themselves from harm or exploitation due to age, disability, or other factors.</w:t>
        <w:br w:type="textWrapping"/>
      </w:r>
    </w:p>
    <w:p w:rsidR="00000000" w:rsidDel="00000000" w:rsidP="00000000" w:rsidRDefault="00000000" w:rsidRPr="00000000" w14:paraId="0000002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pStyle w:val="Heading2"/>
        <w:keepNext w:val="0"/>
        <w:keepLines w:val="0"/>
        <w:spacing w:after="80" w:lineRule="auto"/>
        <w:rPr>
          <w:b w:val="1"/>
          <w:sz w:val="34"/>
          <w:szCs w:val="34"/>
        </w:rPr>
      </w:pPr>
      <w:bookmarkStart w:colFirst="0" w:colLast="0" w:name="_weiphi87vgc9" w:id="9"/>
      <w:bookmarkEnd w:id="9"/>
      <w:r w:rsidDel="00000000" w:rsidR="00000000" w:rsidRPr="00000000">
        <w:rPr>
          <w:b w:val="1"/>
          <w:sz w:val="34"/>
          <w:szCs w:val="34"/>
          <w:rtl w:val="0"/>
        </w:rPr>
        <w:t xml:space="preserve">5. Responsibilities</w:t>
      </w:r>
    </w:p>
    <w:p w:rsidR="00000000" w:rsidDel="00000000" w:rsidP="00000000" w:rsidRDefault="00000000" w:rsidRPr="00000000" w14:paraId="00000030">
      <w:pPr>
        <w:pStyle w:val="Heading3"/>
        <w:keepNext w:val="0"/>
        <w:keepLines w:val="0"/>
        <w:spacing w:before="280" w:lineRule="auto"/>
        <w:rPr>
          <w:b w:val="1"/>
          <w:color w:val="000000"/>
          <w:sz w:val="26"/>
          <w:szCs w:val="26"/>
        </w:rPr>
      </w:pPr>
      <w:bookmarkStart w:colFirst="0" w:colLast="0" w:name="_ovsb7svrf4x3" w:id="10"/>
      <w:bookmarkEnd w:id="10"/>
      <w:r w:rsidDel="00000000" w:rsidR="00000000" w:rsidRPr="00000000">
        <w:rPr>
          <w:b w:val="1"/>
          <w:color w:val="000000"/>
          <w:sz w:val="26"/>
          <w:szCs w:val="26"/>
          <w:rtl w:val="0"/>
        </w:rPr>
        <w:t xml:space="preserve">Designated Safeguarding Officer (DSO)</w:t>
      </w:r>
    </w:p>
    <w:p w:rsidR="00000000" w:rsidDel="00000000" w:rsidP="00000000" w:rsidRDefault="00000000" w:rsidRPr="00000000" w14:paraId="00000031">
      <w:pPr>
        <w:numPr>
          <w:ilvl w:val="0"/>
          <w:numId w:val="10"/>
        </w:numPr>
        <w:spacing w:after="0" w:afterAutospacing="0" w:before="240" w:lineRule="auto"/>
        <w:ind w:left="720" w:hanging="360"/>
      </w:pPr>
      <w:r w:rsidDel="00000000" w:rsidR="00000000" w:rsidRPr="00000000">
        <w:rPr>
          <w:rtl w:val="0"/>
        </w:rPr>
        <w:t xml:space="preserve">Named DSO: </w:t>
      </w:r>
      <w:r w:rsidDel="00000000" w:rsidR="00000000" w:rsidRPr="00000000">
        <w:rPr>
          <w:b w:val="1"/>
          <w:rtl w:val="0"/>
        </w:rPr>
        <w:t xml:space="preserve">Emma Deyes - 07834 283367</w:t>
      </w:r>
      <w:r w:rsidDel="00000000" w:rsidR="00000000" w:rsidRPr="00000000">
        <w:rPr>
          <w:rtl w:val="0"/>
        </w:rPr>
      </w:r>
    </w:p>
    <w:p w:rsidR="00000000" w:rsidDel="00000000" w:rsidP="00000000" w:rsidRDefault="00000000" w:rsidRPr="00000000" w14:paraId="00000032">
      <w:pPr>
        <w:numPr>
          <w:ilvl w:val="0"/>
          <w:numId w:val="10"/>
        </w:numPr>
        <w:spacing w:after="0" w:afterAutospacing="0" w:before="0" w:beforeAutospacing="0" w:lineRule="auto"/>
        <w:ind w:left="720" w:hanging="360"/>
      </w:pPr>
      <w:r w:rsidDel="00000000" w:rsidR="00000000" w:rsidRPr="00000000">
        <w:rPr>
          <w:rtl w:val="0"/>
        </w:rPr>
        <w:t xml:space="preserve">Responsible for receiving concerns, maintaining records, and liaising with external agencies.</w:t>
      </w:r>
    </w:p>
    <w:p w:rsidR="00000000" w:rsidDel="00000000" w:rsidP="00000000" w:rsidRDefault="00000000" w:rsidRPr="00000000" w14:paraId="00000033">
      <w:pPr>
        <w:numPr>
          <w:ilvl w:val="0"/>
          <w:numId w:val="10"/>
        </w:numPr>
        <w:spacing w:after="0" w:afterAutospacing="0" w:before="0" w:beforeAutospacing="0" w:lineRule="auto"/>
        <w:ind w:left="720" w:hanging="360"/>
      </w:pPr>
      <w:r w:rsidDel="00000000" w:rsidR="00000000" w:rsidRPr="00000000">
        <w:rPr>
          <w:rtl w:val="0"/>
        </w:rPr>
        <w:t xml:space="preserve">Requires adequate training, including safeguarding adults level 3, safeguarding children level 3 and designated safeguarding officer training.</w:t>
      </w:r>
    </w:p>
    <w:p w:rsidR="00000000" w:rsidDel="00000000" w:rsidP="00000000" w:rsidRDefault="00000000" w:rsidRPr="00000000" w14:paraId="00000034">
      <w:pPr>
        <w:numPr>
          <w:ilvl w:val="0"/>
          <w:numId w:val="10"/>
        </w:numPr>
        <w:spacing w:after="240" w:before="0" w:beforeAutospacing="0" w:lineRule="auto"/>
        <w:ind w:left="720" w:hanging="360"/>
      </w:pPr>
      <w:r w:rsidDel="00000000" w:rsidR="00000000" w:rsidRPr="00000000">
        <w:rPr>
          <w:rtl w:val="0"/>
        </w:rPr>
        <w:t xml:space="preserve">Ensure adequate numbers of chaperones based on number of children present during rehearsals and performances at a ratio of 1 chaperone to a maximum of 12 children.</w:t>
      </w:r>
    </w:p>
    <w:p w:rsidR="00000000" w:rsidDel="00000000" w:rsidP="00000000" w:rsidRDefault="00000000" w:rsidRPr="00000000" w14:paraId="00000035">
      <w:pPr>
        <w:spacing w:after="240" w:before="240" w:lineRule="auto"/>
        <w:ind w:left="0" w:firstLine="0"/>
        <w:rPr>
          <w:b w:val="1"/>
          <w:sz w:val="26"/>
          <w:szCs w:val="26"/>
        </w:rPr>
      </w:pPr>
      <w:r w:rsidDel="00000000" w:rsidR="00000000" w:rsidRPr="00000000">
        <w:rPr>
          <w:b w:val="1"/>
          <w:sz w:val="26"/>
          <w:szCs w:val="26"/>
          <w:rtl w:val="0"/>
        </w:rPr>
        <w:t xml:space="preserve">Chaperones</w:t>
      </w:r>
    </w:p>
    <w:p w:rsidR="00000000" w:rsidDel="00000000" w:rsidP="00000000" w:rsidRDefault="00000000" w:rsidRPr="00000000" w14:paraId="00000036">
      <w:pPr>
        <w:numPr>
          <w:ilvl w:val="0"/>
          <w:numId w:val="13"/>
        </w:numPr>
        <w:spacing w:after="0" w:afterAutospacing="0" w:before="240" w:lineRule="auto"/>
        <w:ind w:left="720" w:hanging="360"/>
        <w:rPr>
          <w:u w:val="none"/>
        </w:rPr>
      </w:pPr>
      <w:r w:rsidDel="00000000" w:rsidR="00000000" w:rsidRPr="00000000">
        <w:rPr>
          <w:rtl w:val="0"/>
        </w:rPr>
        <w:t xml:space="preserve">Ensure children are protected from harm</w:t>
      </w:r>
    </w:p>
    <w:p w:rsidR="00000000" w:rsidDel="00000000" w:rsidP="00000000" w:rsidRDefault="00000000" w:rsidRPr="00000000" w14:paraId="00000037">
      <w:pPr>
        <w:numPr>
          <w:ilvl w:val="0"/>
          <w:numId w:val="13"/>
        </w:numPr>
        <w:spacing w:after="0" w:afterAutospacing="0" w:before="0" w:beforeAutospacing="0" w:lineRule="auto"/>
        <w:ind w:left="720" w:hanging="360"/>
        <w:rPr>
          <w:u w:val="none"/>
        </w:rPr>
      </w:pPr>
      <w:r w:rsidDel="00000000" w:rsidR="00000000" w:rsidRPr="00000000">
        <w:rPr>
          <w:rtl w:val="0"/>
        </w:rPr>
        <w:t xml:space="preserve">Ensure correct license has been obtained</w:t>
      </w:r>
    </w:p>
    <w:p w:rsidR="00000000" w:rsidDel="00000000" w:rsidP="00000000" w:rsidRDefault="00000000" w:rsidRPr="00000000" w14:paraId="00000038">
      <w:pPr>
        <w:numPr>
          <w:ilvl w:val="0"/>
          <w:numId w:val="13"/>
        </w:numPr>
        <w:spacing w:after="0" w:afterAutospacing="0" w:before="0" w:beforeAutospacing="0" w:lineRule="auto"/>
        <w:ind w:left="720" w:hanging="360"/>
        <w:rPr>
          <w:u w:val="none"/>
        </w:rPr>
      </w:pPr>
      <w:r w:rsidDel="00000000" w:rsidR="00000000" w:rsidRPr="00000000">
        <w:rPr>
          <w:rtl w:val="0"/>
        </w:rPr>
        <w:t xml:space="preserve">Parents may chaperone own children but may not chaperone other children unless chaperone license has been obtained</w:t>
      </w:r>
    </w:p>
    <w:p w:rsidR="00000000" w:rsidDel="00000000" w:rsidP="00000000" w:rsidRDefault="00000000" w:rsidRPr="00000000" w14:paraId="00000039">
      <w:pPr>
        <w:numPr>
          <w:ilvl w:val="0"/>
          <w:numId w:val="13"/>
        </w:numPr>
        <w:spacing w:after="240" w:before="0" w:beforeAutospacing="0" w:lineRule="auto"/>
        <w:ind w:left="720" w:hanging="360"/>
        <w:rPr>
          <w:u w:val="none"/>
        </w:rPr>
      </w:pPr>
      <w:r w:rsidDel="00000000" w:rsidR="00000000" w:rsidRPr="00000000">
        <w:rPr>
          <w:rtl w:val="0"/>
        </w:rPr>
        <w:t xml:space="preserve">Report concerns to the DSO in a timely manner</w:t>
      </w:r>
      <w:r w:rsidDel="00000000" w:rsidR="00000000" w:rsidRPr="00000000">
        <w:rPr>
          <w:rtl w:val="0"/>
        </w:rPr>
        <w:br w:type="textWrapping"/>
      </w:r>
    </w:p>
    <w:p w:rsidR="00000000" w:rsidDel="00000000" w:rsidP="00000000" w:rsidRDefault="00000000" w:rsidRPr="00000000" w14:paraId="0000003A">
      <w:pPr>
        <w:pStyle w:val="Heading3"/>
        <w:keepNext w:val="0"/>
        <w:keepLines w:val="0"/>
        <w:spacing w:before="280" w:lineRule="auto"/>
        <w:rPr>
          <w:b w:val="1"/>
          <w:color w:val="000000"/>
          <w:sz w:val="26"/>
          <w:szCs w:val="26"/>
        </w:rPr>
      </w:pPr>
      <w:bookmarkStart w:colFirst="0" w:colLast="0" w:name="_jbn4s63r25ib" w:id="11"/>
      <w:bookmarkEnd w:id="11"/>
      <w:r w:rsidDel="00000000" w:rsidR="00000000" w:rsidRPr="00000000">
        <w:rPr>
          <w:b w:val="1"/>
          <w:color w:val="000000"/>
          <w:sz w:val="26"/>
          <w:szCs w:val="26"/>
          <w:rtl w:val="0"/>
        </w:rPr>
        <w:t xml:space="preserve">Committee</w:t>
      </w:r>
    </w:p>
    <w:p w:rsidR="00000000" w:rsidDel="00000000" w:rsidP="00000000" w:rsidRDefault="00000000" w:rsidRPr="00000000" w14:paraId="0000003B">
      <w:pPr>
        <w:numPr>
          <w:ilvl w:val="0"/>
          <w:numId w:val="1"/>
        </w:numPr>
        <w:spacing w:after="0" w:afterAutospacing="0" w:before="240" w:lineRule="auto"/>
        <w:ind w:left="720" w:hanging="360"/>
      </w:pPr>
      <w:r w:rsidDel="00000000" w:rsidR="00000000" w:rsidRPr="00000000">
        <w:rPr>
          <w:rtl w:val="0"/>
        </w:rPr>
        <w:t xml:space="preserve">Ensure safeguarding is embedded in policies and practice.</w:t>
      </w:r>
    </w:p>
    <w:p w:rsidR="00000000" w:rsidDel="00000000" w:rsidP="00000000" w:rsidRDefault="00000000" w:rsidRPr="00000000" w14:paraId="0000003C">
      <w:pPr>
        <w:numPr>
          <w:ilvl w:val="0"/>
          <w:numId w:val="1"/>
        </w:numPr>
        <w:spacing w:after="240" w:before="0" w:beforeAutospacing="0" w:lineRule="auto"/>
        <w:ind w:left="720" w:hanging="360"/>
      </w:pPr>
      <w:r w:rsidDel="00000000" w:rsidR="00000000" w:rsidRPr="00000000">
        <w:rPr>
          <w:rtl w:val="0"/>
        </w:rPr>
        <w:t xml:space="preserve">Review policy annually.</w:t>
        <w:br w:type="textWrapping"/>
      </w:r>
    </w:p>
    <w:p w:rsidR="00000000" w:rsidDel="00000000" w:rsidP="00000000" w:rsidRDefault="00000000" w:rsidRPr="00000000" w14:paraId="0000003D">
      <w:pPr>
        <w:pStyle w:val="Heading3"/>
        <w:keepNext w:val="0"/>
        <w:keepLines w:val="0"/>
        <w:spacing w:before="280" w:lineRule="auto"/>
        <w:rPr>
          <w:b w:val="1"/>
          <w:color w:val="000000"/>
          <w:sz w:val="26"/>
          <w:szCs w:val="26"/>
        </w:rPr>
      </w:pPr>
      <w:bookmarkStart w:colFirst="0" w:colLast="0" w:name="_z81qjjt7ik6r" w:id="12"/>
      <w:bookmarkEnd w:id="12"/>
      <w:r w:rsidDel="00000000" w:rsidR="00000000" w:rsidRPr="00000000">
        <w:rPr>
          <w:rtl w:val="0"/>
        </w:rPr>
      </w:r>
    </w:p>
    <w:p w:rsidR="00000000" w:rsidDel="00000000" w:rsidP="00000000" w:rsidRDefault="00000000" w:rsidRPr="00000000" w14:paraId="0000003E">
      <w:pPr>
        <w:pStyle w:val="Heading3"/>
        <w:keepNext w:val="0"/>
        <w:keepLines w:val="0"/>
        <w:spacing w:before="280" w:lineRule="auto"/>
        <w:rPr>
          <w:b w:val="1"/>
          <w:color w:val="000000"/>
          <w:sz w:val="26"/>
          <w:szCs w:val="26"/>
        </w:rPr>
      </w:pPr>
      <w:bookmarkStart w:colFirst="0" w:colLast="0" w:name="_e71o0z1ftcg5" w:id="13"/>
      <w:bookmarkEnd w:id="13"/>
      <w:r w:rsidDel="00000000" w:rsidR="00000000" w:rsidRPr="00000000">
        <w:rPr>
          <w:rtl w:val="0"/>
        </w:rPr>
      </w:r>
    </w:p>
    <w:p w:rsidR="00000000" w:rsidDel="00000000" w:rsidP="00000000" w:rsidRDefault="00000000" w:rsidRPr="00000000" w14:paraId="0000003F">
      <w:pPr>
        <w:pStyle w:val="Heading3"/>
        <w:keepNext w:val="0"/>
        <w:keepLines w:val="0"/>
        <w:spacing w:before="280" w:lineRule="auto"/>
        <w:rPr>
          <w:b w:val="1"/>
          <w:color w:val="000000"/>
          <w:sz w:val="26"/>
          <w:szCs w:val="26"/>
        </w:rPr>
      </w:pPr>
      <w:bookmarkStart w:colFirst="0" w:colLast="0" w:name="_2paat75lfo3h" w:id="14"/>
      <w:bookmarkEnd w:id="14"/>
      <w:r w:rsidDel="00000000" w:rsidR="00000000" w:rsidRPr="00000000">
        <w:rPr>
          <w:b w:val="1"/>
          <w:color w:val="000000"/>
          <w:sz w:val="26"/>
          <w:szCs w:val="26"/>
          <w:rtl w:val="0"/>
        </w:rPr>
        <w:t xml:space="preserve">All Members and Volunteers</w:t>
      </w:r>
    </w:p>
    <w:p w:rsidR="00000000" w:rsidDel="00000000" w:rsidP="00000000" w:rsidRDefault="00000000" w:rsidRPr="00000000" w14:paraId="00000040">
      <w:pPr>
        <w:numPr>
          <w:ilvl w:val="0"/>
          <w:numId w:val="7"/>
        </w:numPr>
        <w:spacing w:after="0" w:afterAutospacing="0" w:before="240" w:lineRule="auto"/>
        <w:ind w:left="720" w:hanging="360"/>
      </w:pPr>
      <w:r w:rsidDel="00000000" w:rsidR="00000000" w:rsidRPr="00000000">
        <w:rPr>
          <w:rtl w:val="0"/>
        </w:rPr>
        <w:t xml:space="preserve">Must read and adhere to this policy.</w:t>
      </w:r>
    </w:p>
    <w:p w:rsidR="00000000" w:rsidDel="00000000" w:rsidP="00000000" w:rsidRDefault="00000000" w:rsidRPr="00000000" w14:paraId="00000041">
      <w:pPr>
        <w:numPr>
          <w:ilvl w:val="0"/>
          <w:numId w:val="7"/>
        </w:numPr>
        <w:spacing w:after="240" w:before="0" w:beforeAutospacing="0" w:lineRule="auto"/>
        <w:ind w:left="720" w:hanging="360"/>
      </w:pPr>
      <w:r w:rsidDel="00000000" w:rsidR="00000000" w:rsidRPr="00000000">
        <w:rPr>
          <w:rtl w:val="0"/>
        </w:rPr>
        <w:t xml:space="preserve">Must report any safeguarding concerns to the DSO promptly.</w:t>
        <w:br w:type="textWrapping"/>
      </w:r>
    </w:p>
    <w:p w:rsidR="00000000" w:rsidDel="00000000" w:rsidP="00000000" w:rsidRDefault="00000000" w:rsidRPr="00000000" w14:paraId="0000004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3">
      <w:pPr>
        <w:pStyle w:val="Heading2"/>
        <w:keepNext w:val="0"/>
        <w:keepLines w:val="0"/>
        <w:spacing w:after="80" w:lineRule="auto"/>
        <w:rPr>
          <w:b w:val="1"/>
          <w:sz w:val="34"/>
          <w:szCs w:val="34"/>
        </w:rPr>
      </w:pPr>
      <w:bookmarkStart w:colFirst="0" w:colLast="0" w:name="_4o1fbsywnfzj" w:id="15"/>
      <w:bookmarkEnd w:id="15"/>
      <w:r w:rsidDel="00000000" w:rsidR="00000000" w:rsidRPr="00000000">
        <w:rPr>
          <w:b w:val="1"/>
          <w:sz w:val="34"/>
          <w:szCs w:val="34"/>
          <w:rtl w:val="0"/>
        </w:rPr>
        <w:t xml:space="preserve">6. Code of Conduct</w:t>
      </w:r>
    </w:p>
    <w:p w:rsidR="00000000" w:rsidDel="00000000" w:rsidP="00000000" w:rsidRDefault="00000000" w:rsidRPr="00000000" w14:paraId="00000044">
      <w:pPr>
        <w:spacing w:after="240" w:before="240" w:lineRule="auto"/>
        <w:rPr/>
      </w:pPr>
      <w:r w:rsidDel="00000000" w:rsidR="00000000" w:rsidRPr="00000000">
        <w:rPr>
          <w:rtl w:val="0"/>
        </w:rPr>
        <w:t xml:space="preserve">All members and volunteers must:</w:t>
      </w:r>
    </w:p>
    <w:p w:rsidR="00000000" w:rsidDel="00000000" w:rsidP="00000000" w:rsidRDefault="00000000" w:rsidRPr="00000000" w14:paraId="00000045">
      <w:pPr>
        <w:numPr>
          <w:ilvl w:val="0"/>
          <w:numId w:val="3"/>
        </w:numPr>
        <w:spacing w:after="0" w:afterAutospacing="0" w:before="240" w:lineRule="auto"/>
        <w:ind w:left="720" w:hanging="360"/>
      </w:pPr>
      <w:r w:rsidDel="00000000" w:rsidR="00000000" w:rsidRPr="00000000">
        <w:rPr>
          <w:rtl w:val="0"/>
        </w:rPr>
        <w:t xml:space="preserve">Treat all individuals with dignity and respect.</w:t>
      </w:r>
    </w:p>
    <w:p w:rsidR="00000000" w:rsidDel="00000000" w:rsidP="00000000" w:rsidRDefault="00000000" w:rsidRPr="00000000" w14:paraId="00000046">
      <w:pPr>
        <w:numPr>
          <w:ilvl w:val="0"/>
          <w:numId w:val="3"/>
        </w:numPr>
        <w:spacing w:after="0" w:afterAutospacing="0" w:before="0" w:beforeAutospacing="0" w:lineRule="auto"/>
        <w:ind w:left="720" w:hanging="360"/>
      </w:pPr>
      <w:r w:rsidDel="00000000" w:rsidR="00000000" w:rsidRPr="00000000">
        <w:rPr>
          <w:rtl w:val="0"/>
        </w:rPr>
        <w:t xml:space="preserve">Prioritise safety and well-being in all activities.</w:t>
      </w:r>
    </w:p>
    <w:p w:rsidR="00000000" w:rsidDel="00000000" w:rsidP="00000000" w:rsidRDefault="00000000" w:rsidRPr="00000000" w14:paraId="00000047">
      <w:pPr>
        <w:numPr>
          <w:ilvl w:val="0"/>
          <w:numId w:val="3"/>
        </w:numPr>
        <w:spacing w:after="0" w:afterAutospacing="0" w:before="0" w:beforeAutospacing="0" w:lineRule="auto"/>
        <w:ind w:left="720" w:hanging="360"/>
      </w:pPr>
      <w:r w:rsidDel="00000000" w:rsidR="00000000" w:rsidRPr="00000000">
        <w:rPr>
          <w:rtl w:val="0"/>
        </w:rPr>
        <w:t xml:space="preserve">Avoid any behaviour that could be perceived as abusive, threatening, or discriminatory.</w:t>
      </w:r>
    </w:p>
    <w:p w:rsidR="00000000" w:rsidDel="00000000" w:rsidP="00000000" w:rsidRDefault="00000000" w:rsidRPr="00000000" w14:paraId="00000048">
      <w:pPr>
        <w:numPr>
          <w:ilvl w:val="0"/>
          <w:numId w:val="3"/>
        </w:numPr>
        <w:spacing w:after="0" w:afterAutospacing="0" w:before="0" w:beforeAutospacing="0" w:lineRule="auto"/>
        <w:ind w:left="720" w:hanging="360"/>
      </w:pPr>
      <w:r w:rsidDel="00000000" w:rsidR="00000000" w:rsidRPr="00000000">
        <w:rPr>
          <w:rtl w:val="0"/>
        </w:rPr>
        <w:t xml:space="preserve">Avoid being alone with a child or vulnerable adult unless absolutely necessary and with proper consent/supervision.</w:t>
      </w:r>
    </w:p>
    <w:p w:rsidR="00000000" w:rsidDel="00000000" w:rsidP="00000000" w:rsidRDefault="00000000" w:rsidRPr="00000000" w14:paraId="00000049">
      <w:pPr>
        <w:numPr>
          <w:ilvl w:val="0"/>
          <w:numId w:val="3"/>
        </w:numPr>
        <w:spacing w:after="0" w:afterAutospacing="0" w:before="0" w:beforeAutospacing="0" w:lineRule="auto"/>
        <w:ind w:left="720" w:hanging="360"/>
      </w:pPr>
      <w:r w:rsidDel="00000000" w:rsidR="00000000" w:rsidRPr="00000000">
        <w:rPr>
          <w:rtl w:val="0"/>
        </w:rPr>
        <w:t xml:space="preserve">Never engage in or condone inappropriate behaviour, including bullying, harassment, or sexual misconduct.</w:t>
      </w:r>
    </w:p>
    <w:p w:rsidR="00000000" w:rsidDel="00000000" w:rsidP="00000000" w:rsidRDefault="00000000" w:rsidRPr="00000000" w14:paraId="0000004A">
      <w:pPr>
        <w:numPr>
          <w:ilvl w:val="0"/>
          <w:numId w:val="3"/>
        </w:numPr>
        <w:spacing w:after="240" w:before="0" w:beforeAutospacing="0" w:lineRule="auto"/>
        <w:ind w:left="720" w:hanging="360"/>
      </w:pPr>
      <w:r w:rsidDel="00000000" w:rsidR="00000000" w:rsidRPr="00000000">
        <w:rPr>
          <w:rtl w:val="0"/>
        </w:rPr>
        <w:t xml:space="preserve">Report any concerns to the DSO in a timely manner.</w:t>
        <w:br w:type="textWrapping"/>
      </w:r>
    </w:p>
    <w:p w:rsidR="00000000" w:rsidDel="00000000" w:rsidP="00000000" w:rsidRDefault="00000000" w:rsidRPr="00000000" w14:paraId="0000004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C">
      <w:pPr>
        <w:pStyle w:val="Heading2"/>
        <w:keepNext w:val="0"/>
        <w:keepLines w:val="0"/>
        <w:spacing w:after="80" w:lineRule="auto"/>
        <w:rPr>
          <w:b w:val="1"/>
          <w:sz w:val="34"/>
          <w:szCs w:val="34"/>
        </w:rPr>
      </w:pPr>
      <w:bookmarkStart w:colFirst="0" w:colLast="0" w:name="_q9box8483eov" w:id="16"/>
      <w:bookmarkEnd w:id="16"/>
      <w:r w:rsidDel="00000000" w:rsidR="00000000" w:rsidRPr="00000000">
        <w:rPr>
          <w:b w:val="1"/>
          <w:sz w:val="34"/>
          <w:szCs w:val="34"/>
          <w:rtl w:val="0"/>
        </w:rPr>
        <w:t xml:space="preserve">7. Recruitment and Training</w:t>
      </w:r>
    </w:p>
    <w:p w:rsidR="00000000" w:rsidDel="00000000" w:rsidP="00000000" w:rsidRDefault="00000000" w:rsidRPr="00000000" w14:paraId="0000004D">
      <w:pPr>
        <w:numPr>
          <w:ilvl w:val="0"/>
          <w:numId w:val="2"/>
        </w:numPr>
        <w:spacing w:after="0" w:afterAutospacing="0" w:before="240" w:lineRule="auto"/>
        <w:ind w:left="720" w:hanging="360"/>
      </w:pPr>
      <w:r w:rsidDel="00000000" w:rsidR="00000000" w:rsidRPr="00000000">
        <w:rPr>
          <w:rtl w:val="0"/>
        </w:rPr>
        <w:t xml:space="preserve">Volunteers and staff working with children or adults at risk, as a chaperone, must undergo appropriate DBS checks and obtain chaperone licence</w:t>
      </w:r>
    </w:p>
    <w:p w:rsidR="00000000" w:rsidDel="00000000" w:rsidP="00000000" w:rsidRDefault="00000000" w:rsidRPr="00000000" w14:paraId="0000004E">
      <w:pPr>
        <w:numPr>
          <w:ilvl w:val="0"/>
          <w:numId w:val="2"/>
        </w:numPr>
        <w:spacing w:after="240" w:before="0" w:beforeAutospacing="0" w:lineRule="auto"/>
        <w:ind w:left="720" w:hanging="360"/>
      </w:pPr>
      <w:r w:rsidDel="00000000" w:rsidR="00000000" w:rsidRPr="00000000">
        <w:rPr>
          <w:rtl w:val="0"/>
        </w:rPr>
        <w:t xml:space="preserve">Ongoing safeguarding training will be made available if required.</w:t>
        <w:br w:type="textWrapping"/>
      </w:r>
    </w:p>
    <w:p w:rsidR="00000000" w:rsidDel="00000000" w:rsidP="00000000" w:rsidRDefault="00000000" w:rsidRPr="00000000" w14:paraId="0000004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0">
      <w:pPr>
        <w:pStyle w:val="Heading2"/>
        <w:keepNext w:val="0"/>
        <w:keepLines w:val="0"/>
        <w:spacing w:after="80" w:lineRule="auto"/>
        <w:rPr>
          <w:b w:val="1"/>
          <w:sz w:val="34"/>
          <w:szCs w:val="34"/>
        </w:rPr>
      </w:pPr>
      <w:bookmarkStart w:colFirst="0" w:colLast="0" w:name="_wwl7usyhiaxi" w:id="17"/>
      <w:bookmarkEnd w:id="17"/>
      <w:r w:rsidDel="00000000" w:rsidR="00000000" w:rsidRPr="00000000">
        <w:rPr>
          <w:b w:val="1"/>
          <w:sz w:val="34"/>
          <w:szCs w:val="34"/>
          <w:rtl w:val="0"/>
        </w:rPr>
        <w:t xml:space="preserve">8. Reporting Concerns</w:t>
      </w:r>
    </w:p>
    <w:p w:rsidR="00000000" w:rsidDel="00000000" w:rsidP="00000000" w:rsidRDefault="00000000" w:rsidRPr="00000000" w14:paraId="00000051">
      <w:pPr>
        <w:spacing w:after="240" w:before="240" w:lineRule="auto"/>
        <w:rPr/>
      </w:pPr>
      <w:r w:rsidDel="00000000" w:rsidR="00000000" w:rsidRPr="00000000">
        <w:rPr>
          <w:rtl w:val="0"/>
        </w:rPr>
        <w:t xml:space="preserve">Anyone with a safeguarding concern must report it immediately to the DSO. If someone is at immediate risk of harm, call emergency services (999).</w:t>
      </w:r>
    </w:p>
    <w:p w:rsidR="00000000" w:rsidDel="00000000" w:rsidP="00000000" w:rsidRDefault="00000000" w:rsidRPr="00000000" w14:paraId="00000052">
      <w:pPr>
        <w:spacing w:after="240" w:before="240" w:lineRule="auto"/>
        <w:rPr/>
      </w:pPr>
      <w:r w:rsidDel="00000000" w:rsidR="00000000" w:rsidRPr="00000000">
        <w:rPr>
          <w:rtl w:val="0"/>
        </w:rPr>
        <w:t xml:space="preserve">All concerns will be:</w:t>
      </w:r>
    </w:p>
    <w:p w:rsidR="00000000" w:rsidDel="00000000" w:rsidP="00000000" w:rsidRDefault="00000000" w:rsidRPr="00000000" w14:paraId="00000053">
      <w:pPr>
        <w:numPr>
          <w:ilvl w:val="0"/>
          <w:numId w:val="11"/>
        </w:numPr>
        <w:spacing w:after="0" w:afterAutospacing="0" w:before="240" w:lineRule="auto"/>
        <w:ind w:left="720" w:hanging="360"/>
      </w:pPr>
      <w:r w:rsidDel="00000000" w:rsidR="00000000" w:rsidRPr="00000000">
        <w:rPr>
          <w:rtl w:val="0"/>
        </w:rPr>
        <w:t xml:space="preserve">Taken seriously</w:t>
      </w:r>
    </w:p>
    <w:p w:rsidR="00000000" w:rsidDel="00000000" w:rsidP="00000000" w:rsidRDefault="00000000" w:rsidRPr="00000000" w14:paraId="00000054">
      <w:pPr>
        <w:numPr>
          <w:ilvl w:val="0"/>
          <w:numId w:val="11"/>
        </w:numPr>
        <w:spacing w:after="0" w:afterAutospacing="0" w:before="0" w:beforeAutospacing="0" w:lineRule="auto"/>
        <w:ind w:left="720" w:hanging="360"/>
      </w:pPr>
      <w:r w:rsidDel="00000000" w:rsidR="00000000" w:rsidRPr="00000000">
        <w:rPr>
          <w:rtl w:val="0"/>
        </w:rPr>
        <w:t xml:space="preserve">Logged confidentially</w:t>
      </w:r>
    </w:p>
    <w:p w:rsidR="00000000" w:rsidDel="00000000" w:rsidP="00000000" w:rsidRDefault="00000000" w:rsidRPr="00000000" w14:paraId="00000055">
      <w:pPr>
        <w:numPr>
          <w:ilvl w:val="0"/>
          <w:numId w:val="11"/>
        </w:numPr>
        <w:spacing w:after="240" w:before="0" w:beforeAutospacing="0" w:lineRule="auto"/>
        <w:ind w:left="720" w:hanging="360"/>
      </w:pPr>
      <w:r w:rsidDel="00000000" w:rsidR="00000000" w:rsidRPr="00000000">
        <w:rPr>
          <w:rtl w:val="0"/>
        </w:rPr>
        <w:t xml:space="preserve">Acted upon promptly and appropriately</w:t>
        <w:br w:type="textWrapping"/>
      </w:r>
    </w:p>
    <w:p w:rsidR="00000000" w:rsidDel="00000000" w:rsidP="00000000" w:rsidRDefault="00000000" w:rsidRPr="00000000" w14:paraId="00000056">
      <w:pPr>
        <w:spacing w:after="240" w:before="240" w:lineRule="auto"/>
        <w:rPr/>
      </w:pPr>
      <w:r w:rsidDel="00000000" w:rsidR="00000000" w:rsidRPr="00000000">
        <w:rPr>
          <w:rtl w:val="0"/>
        </w:rPr>
        <w:t xml:space="preserve">No one will be victimised for raising a concern in good faith.</w:t>
      </w:r>
    </w:p>
    <w:p w:rsidR="00000000" w:rsidDel="00000000" w:rsidP="00000000" w:rsidRDefault="00000000" w:rsidRPr="00000000" w14:paraId="0000005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8">
      <w:pPr>
        <w:pStyle w:val="Heading2"/>
        <w:keepNext w:val="0"/>
        <w:keepLines w:val="0"/>
        <w:spacing w:after="80" w:lineRule="auto"/>
        <w:rPr>
          <w:b w:val="1"/>
          <w:sz w:val="34"/>
          <w:szCs w:val="34"/>
        </w:rPr>
      </w:pPr>
      <w:bookmarkStart w:colFirst="0" w:colLast="0" w:name="_yzltx57pqc0" w:id="18"/>
      <w:bookmarkEnd w:id="18"/>
      <w:r w:rsidDel="00000000" w:rsidR="00000000" w:rsidRPr="00000000">
        <w:rPr>
          <w:b w:val="1"/>
          <w:sz w:val="34"/>
          <w:szCs w:val="34"/>
          <w:rtl w:val="0"/>
        </w:rPr>
        <w:t xml:space="preserve">9. Working with Children and Adults at Risk</w:t>
      </w:r>
    </w:p>
    <w:p w:rsidR="00000000" w:rsidDel="00000000" w:rsidP="00000000" w:rsidRDefault="00000000" w:rsidRPr="00000000" w14:paraId="00000059">
      <w:pPr>
        <w:numPr>
          <w:ilvl w:val="0"/>
          <w:numId w:val="9"/>
        </w:numPr>
        <w:spacing w:after="0" w:afterAutospacing="0" w:before="240" w:lineRule="auto"/>
        <w:ind w:left="720" w:hanging="360"/>
      </w:pPr>
      <w:r w:rsidDel="00000000" w:rsidR="00000000" w:rsidRPr="00000000">
        <w:rPr>
          <w:rtl w:val="0"/>
        </w:rPr>
        <w:t xml:space="preserve">Consent must be obtained from parents/carers for under-18s participating in productions.</w:t>
      </w:r>
    </w:p>
    <w:p w:rsidR="00000000" w:rsidDel="00000000" w:rsidP="00000000" w:rsidRDefault="00000000" w:rsidRPr="00000000" w14:paraId="0000005A">
      <w:pPr>
        <w:numPr>
          <w:ilvl w:val="0"/>
          <w:numId w:val="9"/>
        </w:numPr>
        <w:spacing w:after="0" w:afterAutospacing="0" w:before="0" w:beforeAutospacing="0" w:lineRule="auto"/>
        <w:ind w:left="720" w:hanging="360"/>
      </w:pPr>
      <w:r w:rsidDel="00000000" w:rsidR="00000000" w:rsidRPr="00000000">
        <w:rPr>
          <w:rtl w:val="0"/>
        </w:rPr>
        <w:t xml:space="preserve">Risk assessments will be carried out for all activities.</w:t>
      </w:r>
    </w:p>
    <w:p w:rsidR="00000000" w:rsidDel="00000000" w:rsidP="00000000" w:rsidRDefault="00000000" w:rsidRPr="00000000" w14:paraId="0000005B">
      <w:pPr>
        <w:numPr>
          <w:ilvl w:val="0"/>
          <w:numId w:val="9"/>
        </w:numPr>
        <w:spacing w:after="0" w:afterAutospacing="0" w:before="0" w:beforeAutospacing="0" w:lineRule="auto"/>
        <w:ind w:left="720" w:hanging="360"/>
      </w:pPr>
      <w:r w:rsidDel="00000000" w:rsidR="00000000" w:rsidRPr="00000000">
        <w:rPr>
          <w:rtl w:val="0"/>
        </w:rPr>
        <w:t xml:space="preserve">Adequate supervision will be maintained, with at least one chaperone per 12 children.</w:t>
      </w:r>
    </w:p>
    <w:p w:rsidR="00000000" w:rsidDel="00000000" w:rsidP="00000000" w:rsidRDefault="00000000" w:rsidRPr="00000000" w14:paraId="0000005C">
      <w:pPr>
        <w:numPr>
          <w:ilvl w:val="0"/>
          <w:numId w:val="9"/>
        </w:numPr>
        <w:spacing w:after="0" w:afterAutospacing="0" w:before="0" w:beforeAutospacing="0" w:lineRule="auto"/>
        <w:ind w:left="720" w:hanging="360"/>
      </w:pPr>
      <w:r w:rsidDel="00000000" w:rsidR="00000000" w:rsidRPr="00000000">
        <w:rPr>
          <w:rtl w:val="0"/>
        </w:rPr>
        <w:t xml:space="preserve">Accessible communication and facilities will be ensured for disabled members.</w:t>
      </w:r>
    </w:p>
    <w:p w:rsidR="00000000" w:rsidDel="00000000" w:rsidP="00000000" w:rsidRDefault="00000000" w:rsidRPr="00000000" w14:paraId="0000005D">
      <w:pPr>
        <w:numPr>
          <w:ilvl w:val="0"/>
          <w:numId w:val="9"/>
        </w:numPr>
        <w:spacing w:after="0" w:afterAutospacing="0" w:before="0" w:beforeAutospacing="0" w:lineRule="auto"/>
        <w:ind w:left="720" w:hanging="360"/>
      </w:pPr>
      <w:r w:rsidDel="00000000" w:rsidR="00000000" w:rsidRPr="00000000">
        <w:rPr>
          <w:rtl w:val="0"/>
        </w:rPr>
        <w:t xml:space="preserve">Children and adults at risk will not be permitted to leave rehearsals or performances alone. They must be picked up from inside the premises and signed out by an appropriate adult.</w:t>
      </w:r>
    </w:p>
    <w:p w:rsidR="00000000" w:rsidDel="00000000" w:rsidP="00000000" w:rsidRDefault="00000000" w:rsidRPr="00000000" w14:paraId="0000005E">
      <w:pPr>
        <w:numPr>
          <w:ilvl w:val="0"/>
          <w:numId w:val="9"/>
        </w:numPr>
        <w:spacing w:after="0" w:afterAutospacing="0" w:before="0" w:beforeAutospacing="0" w:lineRule="auto"/>
        <w:ind w:left="720" w:hanging="360"/>
      </w:pPr>
      <w:r w:rsidDel="00000000" w:rsidR="00000000" w:rsidRPr="00000000">
        <w:rPr>
          <w:rtl w:val="0"/>
        </w:rPr>
        <w:t xml:space="preserve">During performances, children and adults at risk must not be left alone in changing areas without an adequate number of chaperones.</w:t>
      </w:r>
    </w:p>
    <w:p w:rsidR="00000000" w:rsidDel="00000000" w:rsidP="00000000" w:rsidRDefault="00000000" w:rsidRPr="00000000" w14:paraId="0000005F">
      <w:pPr>
        <w:numPr>
          <w:ilvl w:val="0"/>
          <w:numId w:val="9"/>
        </w:numPr>
        <w:spacing w:after="240" w:before="0" w:beforeAutospacing="0" w:lineRule="auto"/>
        <w:ind w:left="720" w:hanging="360"/>
      </w:pPr>
      <w:r w:rsidDel="00000000" w:rsidR="00000000" w:rsidRPr="00000000">
        <w:rPr>
          <w:rtl w:val="0"/>
        </w:rPr>
        <w:t xml:space="preserve">When moving between the changing area and the stage door (which requires exiting the building), children and adults at risk must be accompanied by an adequate number of chaperones. Parent volunteers and members can accompany their own children, but are not permitted to chaperone other children unless a chaperone licence has been obtained.</w:t>
        <w:br w:type="textWrapping"/>
      </w:r>
    </w:p>
    <w:p w:rsidR="00000000" w:rsidDel="00000000" w:rsidP="00000000" w:rsidRDefault="00000000" w:rsidRPr="00000000" w14:paraId="0000006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1">
      <w:pPr>
        <w:pStyle w:val="Heading2"/>
        <w:keepNext w:val="0"/>
        <w:keepLines w:val="0"/>
        <w:spacing w:after="80" w:lineRule="auto"/>
        <w:rPr>
          <w:b w:val="1"/>
          <w:sz w:val="34"/>
          <w:szCs w:val="34"/>
        </w:rPr>
      </w:pPr>
      <w:bookmarkStart w:colFirst="0" w:colLast="0" w:name="_rd6thcilnpya" w:id="19"/>
      <w:bookmarkEnd w:id="19"/>
      <w:r w:rsidDel="00000000" w:rsidR="00000000" w:rsidRPr="00000000">
        <w:rPr>
          <w:b w:val="1"/>
          <w:sz w:val="34"/>
          <w:szCs w:val="34"/>
          <w:rtl w:val="0"/>
        </w:rPr>
        <w:t xml:space="preserve">10. Online Safety</w:t>
      </w:r>
    </w:p>
    <w:p w:rsidR="00000000" w:rsidDel="00000000" w:rsidP="00000000" w:rsidRDefault="00000000" w:rsidRPr="00000000" w14:paraId="00000062">
      <w:pPr>
        <w:numPr>
          <w:ilvl w:val="0"/>
          <w:numId w:val="5"/>
        </w:numPr>
        <w:spacing w:after="0" w:afterAutospacing="0" w:before="240" w:lineRule="auto"/>
        <w:ind w:left="720" w:hanging="360"/>
      </w:pPr>
      <w:r w:rsidDel="00000000" w:rsidR="00000000" w:rsidRPr="00000000">
        <w:rPr>
          <w:rtl w:val="0"/>
        </w:rPr>
        <w:t xml:space="preserve">Photos/videos of children or vulnerable adults will only be used with written consent.</w:t>
      </w:r>
    </w:p>
    <w:p w:rsidR="00000000" w:rsidDel="00000000" w:rsidP="00000000" w:rsidRDefault="00000000" w:rsidRPr="00000000" w14:paraId="00000063">
      <w:pPr>
        <w:numPr>
          <w:ilvl w:val="0"/>
          <w:numId w:val="5"/>
        </w:numPr>
        <w:spacing w:after="0" w:afterAutospacing="0" w:before="0" w:beforeAutospacing="0" w:lineRule="auto"/>
        <w:ind w:left="720" w:hanging="360"/>
      </w:pPr>
      <w:r w:rsidDel="00000000" w:rsidR="00000000" w:rsidRPr="00000000">
        <w:rPr>
          <w:rtl w:val="0"/>
        </w:rPr>
        <w:t xml:space="preserve">Communication with under-18s will go through parents/carers unless agreed otherwise.</w:t>
      </w:r>
    </w:p>
    <w:p w:rsidR="00000000" w:rsidDel="00000000" w:rsidP="00000000" w:rsidRDefault="00000000" w:rsidRPr="00000000" w14:paraId="00000064">
      <w:pPr>
        <w:numPr>
          <w:ilvl w:val="0"/>
          <w:numId w:val="5"/>
        </w:numPr>
        <w:spacing w:after="0" w:afterAutospacing="0" w:before="0" w:beforeAutospacing="0" w:lineRule="auto"/>
        <w:ind w:left="720" w:hanging="360"/>
      </w:pPr>
      <w:r w:rsidDel="00000000" w:rsidR="00000000" w:rsidRPr="00000000">
        <w:rPr>
          <w:rtl w:val="0"/>
        </w:rPr>
        <w:t xml:space="preserve">Online recordings of children will be accessible to members only via a password protected website.</w:t>
      </w:r>
    </w:p>
    <w:p w:rsidR="00000000" w:rsidDel="00000000" w:rsidP="00000000" w:rsidRDefault="00000000" w:rsidRPr="00000000" w14:paraId="00000065">
      <w:pPr>
        <w:numPr>
          <w:ilvl w:val="0"/>
          <w:numId w:val="5"/>
        </w:numPr>
        <w:spacing w:after="240" w:before="0" w:beforeAutospacing="0" w:lineRule="auto"/>
        <w:ind w:left="720" w:hanging="360"/>
      </w:pPr>
      <w:r w:rsidDel="00000000" w:rsidR="00000000" w:rsidRPr="00000000">
        <w:rPr>
          <w:rtl w:val="0"/>
        </w:rPr>
        <w:t xml:space="preserve">Junior members Whatsapp group will be monitored by an adult member of the committee.</w:t>
        <w:br w:type="textWrapping"/>
      </w:r>
    </w:p>
    <w:p w:rsidR="00000000" w:rsidDel="00000000" w:rsidP="00000000" w:rsidRDefault="00000000" w:rsidRPr="00000000" w14:paraId="0000006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7">
      <w:pPr>
        <w:pStyle w:val="Heading2"/>
        <w:keepNext w:val="0"/>
        <w:keepLines w:val="0"/>
        <w:spacing w:after="80" w:lineRule="auto"/>
        <w:rPr>
          <w:b w:val="1"/>
          <w:sz w:val="34"/>
          <w:szCs w:val="34"/>
        </w:rPr>
      </w:pPr>
      <w:bookmarkStart w:colFirst="0" w:colLast="0" w:name="_k7cw2twetrij" w:id="20"/>
      <w:bookmarkEnd w:id="20"/>
      <w:r w:rsidDel="00000000" w:rsidR="00000000" w:rsidRPr="00000000">
        <w:rPr>
          <w:rtl w:val="0"/>
        </w:rPr>
      </w:r>
    </w:p>
    <w:p w:rsidR="00000000" w:rsidDel="00000000" w:rsidP="00000000" w:rsidRDefault="00000000" w:rsidRPr="00000000" w14:paraId="00000068">
      <w:pPr>
        <w:pStyle w:val="Heading2"/>
        <w:keepNext w:val="0"/>
        <w:keepLines w:val="0"/>
        <w:spacing w:after="80" w:lineRule="auto"/>
        <w:rPr>
          <w:b w:val="1"/>
          <w:sz w:val="34"/>
          <w:szCs w:val="34"/>
        </w:rPr>
      </w:pPr>
      <w:bookmarkStart w:colFirst="0" w:colLast="0" w:name="_kg36m96jf9k0" w:id="21"/>
      <w:bookmarkEnd w:id="21"/>
      <w:r w:rsidDel="00000000" w:rsidR="00000000" w:rsidRPr="00000000">
        <w:rPr>
          <w:rtl w:val="0"/>
        </w:rPr>
      </w:r>
    </w:p>
    <w:p w:rsidR="00000000" w:rsidDel="00000000" w:rsidP="00000000" w:rsidRDefault="00000000" w:rsidRPr="00000000" w14:paraId="00000069">
      <w:pPr>
        <w:pStyle w:val="Heading2"/>
        <w:keepNext w:val="0"/>
        <w:keepLines w:val="0"/>
        <w:spacing w:after="80" w:lineRule="auto"/>
        <w:rPr>
          <w:b w:val="1"/>
          <w:sz w:val="34"/>
          <w:szCs w:val="34"/>
        </w:rPr>
      </w:pPr>
      <w:bookmarkStart w:colFirst="0" w:colLast="0" w:name="_gxde13tppcep" w:id="22"/>
      <w:bookmarkEnd w:id="22"/>
      <w:r w:rsidDel="00000000" w:rsidR="00000000" w:rsidRPr="00000000">
        <w:rPr>
          <w:b w:val="1"/>
          <w:sz w:val="34"/>
          <w:szCs w:val="34"/>
          <w:rtl w:val="0"/>
        </w:rPr>
        <w:t xml:space="preserve">11. Confidentiality and Record-Keeping</w:t>
      </w:r>
    </w:p>
    <w:p w:rsidR="00000000" w:rsidDel="00000000" w:rsidP="00000000" w:rsidRDefault="00000000" w:rsidRPr="00000000" w14:paraId="0000006A">
      <w:pPr>
        <w:numPr>
          <w:ilvl w:val="0"/>
          <w:numId w:val="8"/>
        </w:numPr>
        <w:spacing w:after="0" w:afterAutospacing="0" w:before="240" w:lineRule="auto"/>
        <w:ind w:left="720" w:hanging="360"/>
      </w:pPr>
      <w:r w:rsidDel="00000000" w:rsidR="00000000" w:rsidRPr="00000000">
        <w:rPr>
          <w:rtl w:val="0"/>
        </w:rPr>
        <w:t xml:space="preserve">All safeguarding concerns and incidents will be recorded securely and confidentially.</w:t>
      </w:r>
    </w:p>
    <w:p w:rsidR="00000000" w:rsidDel="00000000" w:rsidP="00000000" w:rsidRDefault="00000000" w:rsidRPr="00000000" w14:paraId="0000006B">
      <w:pPr>
        <w:numPr>
          <w:ilvl w:val="0"/>
          <w:numId w:val="8"/>
        </w:numPr>
        <w:spacing w:after="240" w:before="0" w:beforeAutospacing="0" w:lineRule="auto"/>
        <w:ind w:left="720" w:hanging="360"/>
      </w:pPr>
      <w:r w:rsidDel="00000000" w:rsidR="00000000" w:rsidRPr="00000000">
        <w:rPr>
          <w:rtl w:val="0"/>
        </w:rPr>
        <w:t xml:space="preserve">Information will be shared on a need-to-know basis, in line with GDPR and safeguarding legislation.</w:t>
        <w:br w:type="textWrapping"/>
      </w:r>
    </w:p>
    <w:p w:rsidR="00000000" w:rsidDel="00000000" w:rsidP="00000000" w:rsidRDefault="00000000" w:rsidRPr="00000000" w14:paraId="0000006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D">
      <w:pPr>
        <w:pStyle w:val="Heading2"/>
        <w:keepNext w:val="0"/>
        <w:keepLines w:val="0"/>
        <w:spacing w:after="80" w:lineRule="auto"/>
        <w:rPr>
          <w:b w:val="1"/>
          <w:sz w:val="34"/>
          <w:szCs w:val="34"/>
        </w:rPr>
      </w:pPr>
      <w:bookmarkStart w:colFirst="0" w:colLast="0" w:name="_3s0clhqst4k0" w:id="23"/>
      <w:bookmarkEnd w:id="23"/>
      <w:r w:rsidDel="00000000" w:rsidR="00000000" w:rsidRPr="00000000">
        <w:rPr>
          <w:b w:val="1"/>
          <w:sz w:val="34"/>
          <w:szCs w:val="34"/>
          <w:rtl w:val="0"/>
        </w:rPr>
        <w:t xml:space="preserve">12. Review and Approval</w:t>
      </w:r>
    </w:p>
    <w:p w:rsidR="00000000" w:rsidDel="00000000" w:rsidP="00000000" w:rsidRDefault="00000000" w:rsidRPr="00000000" w14:paraId="0000006E">
      <w:pPr>
        <w:spacing w:after="240" w:before="240" w:lineRule="auto"/>
        <w:rPr>
          <w:b w:val="1"/>
        </w:rPr>
      </w:pPr>
      <w:r w:rsidDel="00000000" w:rsidR="00000000" w:rsidRPr="00000000">
        <w:rPr>
          <w:rtl w:val="0"/>
        </w:rPr>
        <w:t xml:space="preserve">This policy will be reviewed annually by the Trustees or Safeguarding Committee and updated as required. The next review is due: </w:t>
      </w:r>
      <w:r w:rsidDel="00000000" w:rsidR="00000000" w:rsidRPr="00000000">
        <w:rPr>
          <w:b w:val="1"/>
          <w:rtl w:val="0"/>
        </w:rPr>
        <w:t xml:space="preserve">June 2026</w:t>
      </w:r>
    </w:p>
    <w:p w:rsidR="00000000" w:rsidDel="00000000" w:rsidP="00000000" w:rsidRDefault="00000000" w:rsidRPr="00000000" w14:paraId="0000006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0">
      <w:pPr>
        <w:spacing w:after="240" w:before="240" w:lineRule="auto"/>
        <w:rPr/>
      </w:pPr>
      <w:r w:rsidDel="00000000" w:rsidR="00000000" w:rsidRPr="00000000">
        <w:rPr>
          <w:b w:val="1"/>
          <w:rtl w:val="0"/>
        </w:rPr>
        <w:t xml:space="preserve">Approved by:</w:t>
        <w:br w:type="textWrapping"/>
      </w:r>
      <w:r w:rsidDel="00000000" w:rsidR="00000000" w:rsidRPr="00000000">
        <w:rPr>
          <w:rtl w:val="0"/>
        </w:rPr>
        <w:t xml:space="preserve"> [Name, Role, Date]</w:t>
      </w:r>
    </w:p>
    <w:p w:rsidR="00000000" w:rsidDel="00000000" w:rsidP="00000000" w:rsidRDefault="00000000" w:rsidRPr="00000000" w14:paraId="00000071">
      <w:pPr>
        <w:spacing w:after="0" w:before="0" w:line="240" w:lineRule="auto"/>
        <w:rPr/>
      </w:pPr>
      <w:r w:rsidDel="00000000" w:rsidR="00000000" w:rsidRPr="00000000">
        <w:rPr>
          <w:b w:val="1"/>
          <w:rtl w:val="0"/>
        </w:rPr>
        <w:t xml:space="preserve">Designated Safeguarding Officer Contact:</w:t>
        <w:br w:type="textWrapping"/>
      </w:r>
      <w:r w:rsidDel="00000000" w:rsidR="00000000" w:rsidRPr="00000000">
        <w:rPr>
          <w:rtl w:val="0"/>
        </w:rPr>
        <w:t xml:space="preserve">Emma Deyes</w:t>
      </w:r>
    </w:p>
    <w:p w:rsidR="00000000" w:rsidDel="00000000" w:rsidP="00000000" w:rsidRDefault="00000000" w:rsidRPr="00000000" w14:paraId="00000072">
      <w:pPr>
        <w:spacing w:after="0" w:before="0" w:line="240" w:lineRule="auto"/>
        <w:rPr/>
      </w:pPr>
      <w:hyperlink r:id="rId7">
        <w:r w:rsidDel="00000000" w:rsidR="00000000" w:rsidRPr="00000000">
          <w:rPr>
            <w:color w:val="1155cc"/>
            <w:u w:val="single"/>
            <w:rtl w:val="0"/>
          </w:rPr>
          <w:t xml:space="preserve">Emmadeyes79@gmail.com</w:t>
        </w:r>
      </w:hyperlink>
      <w:r w:rsidDel="00000000" w:rsidR="00000000" w:rsidRPr="00000000">
        <w:rPr>
          <w:rtl w:val="0"/>
        </w:rPr>
      </w:r>
    </w:p>
    <w:p w:rsidR="00000000" w:rsidDel="00000000" w:rsidP="00000000" w:rsidRDefault="00000000" w:rsidRPr="00000000" w14:paraId="00000073">
      <w:pPr>
        <w:spacing w:after="0" w:before="0" w:line="240" w:lineRule="auto"/>
        <w:rPr/>
      </w:pPr>
      <w:r w:rsidDel="00000000" w:rsidR="00000000" w:rsidRPr="00000000">
        <w:rPr>
          <w:rtl w:val="0"/>
        </w:rPr>
        <w:t xml:space="preserve">07834283367</w:t>
      </w:r>
    </w:p>
    <w:p w:rsidR="00000000" w:rsidDel="00000000" w:rsidP="00000000" w:rsidRDefault="00000000" w:rsidRPr="00000000" w14:paraId="0000007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Emmadeyes7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